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3269D1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63.6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3269D1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Liebes Arschloch </w:t>
      </w:r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</w:p>
    <w:p w:rsidR="00204892" w:rsidRPr="00E912AF" w:rsidRDefault="00C50943" w:rsidP="00204892">
      <w:pPr>
        <w:shd w:val="clear" w:color="auto" w:fill="FFFFFF"/>
        <w:rPr>
          <w:rFonts w:cs="Arial"/>
          <w:b/>
          <w:szCs w:val="21"/>
        </w:rPr>
      </w:pPr>
      <w:r w:rsidRPr="00C50943">
        <w:rPr>
          <w:rFonts w:cs="Arial"/>
          <w:b/>
          <w:szCs w:val="21"/>
        </w:rPr>
        <w:t>Nach </w:t>
      </w:r>
      <w:r w:rsidR="00B47943">
        <w:rPr>
          <w:rFonts w:cs="Arial"/>
          <w:b/>
          <w:i/>
          <w:iCs/>
          <w:szCs w:val="21"/>
        </w:rPr>
        <w:t>Liebes Arschloch</w:t>
      </w:r>
      <w:r w:rsidR="00B47943">
        <w:rPr>
          <w:rFonts w:cs="Arial"/>
          <w:b/>
          <w:szCs w:val="21"/>
        </w:rPr>
        <w:t xml:space="preserve"> von Virginie </w:t>
      </w:r>
      <w:proofErr w:type="spellStart"/>
      <w:r w:rsidR="00B47943">
        <w:rPr>
          <w:rFonts w:cs="Arial"/>
          <w:b/>
          <w:szCs w:val="21"/>
        </w:rPr>
        <w:t>Despentes</w:t>
      </w:r>
      <w:proofErr w:type="spellEnd"/>
      <w:r w:rsidRPr="00C50943">
        <w:rPr>
          <w:rFonts w:cs="Arial"/>
          <w:b/>
          <w:szCs w:val="21"/>
        </w:rPr>
        <w:br/>
        <w:t>Inszenierung: Leonie Böhm</w:t>
      </w:r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1CDE">
        <w:rPr>
          <w:rFonts w:cs="Arial"/>
          <w:b/>
          <w:szCs w:val="21"/>
        </w:rPr>
        <w:t xml:space="preserve">am </w:t>
      </w:r>
      <w:r w:rsidR="00B47943">
        <w:rPr>
          <w:rFonts w:cs="Arial"/>
          <w:b/>
          <w:szCs w:val="21"/>
        </w:rPr>
        <w:t>25</w:t>
      </w:r>
      <w:r w:rsidR="00CE0911" w:rsidRPr="00C74A0D">
        <w:rPr>
          <w:rFonts w:cs="Arial"/>
          <w:b/>
          <w:szCs w:val="21"/>
        </w:rPr>
        <w:t xml:space="preserve">. </w:t>
      </w:r>
      <w:r w:rsidR="00B47943">
        <w:rPr>
          <w:rFonts w:cs="Arial"/>
          <w:b/>
          <w:szCs w:val="21"/>
        </w:rPr>
        <w:t>November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B47943" w:rsidRPr="00B47943" w:rsidRDefault="00BC6B73" w:rsidP="00B47943">
      <w:pPr>
        <w:rPr>
          <w:rFonts w:cs="Arial"/>
          <w:color w:val="000000" w:themeColor="text1"/>
          <w:szCs w:val="21"/>
        </w:rPr>
      </w:pPr>
      <w:r w:rsidRPr="00493156">
        <w:rPr>
          <w:rFonts w:cs="Arial"/>
          <w:b/>
          <w:szCs w:val="21"/>
        </w:rPr>
        <w:br/>
      </w:r>
      <w:r w:rsidR="00B47943" w:rsidRPr="00B47943">
        <w:rPr>
          <w:rFonts w:cs="Arial"/>
          <w:color w:val="000000" w:themeColor="text1"/>
          <w:szCs w:val="21"/>
        </w:rPr>
        <w:t>Mit </w:t>
      </w:r>
      <w:hyperlink r:id="rId12" w:history="1">
        <w:r w:rsidR="00B47943" w:rsidRPr="00B47943">
          <w:rPr>
            <w:rStyle w:val="Hyperlink"/>
            <w:rFonts w:cs="Arial"/>
            <w:szCs w:val="21"/>
          </w:rPr>
          <w:t>Matthias Neukirch</w:t>
        </w:r>
      </w:hyperlink>
      <w:r w:rsidR="00B47943" w:rsidRPr="00B47943">
        <w:rPr>
          <w:rFonts w:cs="Arial"/>
          <w:color w:val="000000" w:themeColor="text1"/>
          <w:szCs w:val="21"/>
        </w:rPr>
        <w:t> / </w:t>
      </w:r>
      <w:hyperlink r:id="rId13" w:history="1">
        <w:r w:rsidR="00B47943" w:rsidRPr="00B47943">
          <w:rPr>
            <w:rStyle w:val="Hyperlink"/>
            <w:rFonts w:cs="Arial"/>
            <w:szCs w:val="21"/>
          </w:rPr>
          <w:t>Karin Pfammatter</w:t>
        </w:r>
      </w:hyperlink>
      <w:r w:rsidR="00B47943" w:rsidRPr="00B47943">
        <w:rPr>
          <w:rFonts w:cs="Arial"/>
          <w:color w:val="000000" w:themeColor="text1"/>
          <w:szCs w:val="21"/>
        </w:rPr>
        <w:t> / </w:t>
      </w:r>
      <w:hyperlink r:id="rId14" w:history="1">
        <w:r w:rsidR="00B47943" w:rsidRPr="00B47943">
          <w:rPr>
            <w:rStyle w:val="Hyperlink"/>
            <w:rFonts w:cs="Arial"/>
            <w:szCs w:val="21"/>
          </w:rPr>
          <w:t>Magda </w:t>
        </w:r>
        <w:proofErr w:type="spellStart"/>
        <w:r w:rsidR="00B47943" w:rsidRPr="00B47943">
          <w:rPr>
            <w:rStyle w:val="Hyperlink"/>
            <w:rFonts w:cs="Arial"/>
            <w:szCs w:val="21"/>
          </w:rPr>
          <w:t>Drozd</w:t>
        </w:r>
        <w:proofErr w:type="spellEnd"/>
      </w:hyperlink>
    </w:p>
    <w:p w:rsidR="00CE1CDE" w:rsidRDefault="00CE1CDE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>Bildlegende:</w:t>
      </w:r>
    </w:p>
    <w:p w:rsidR="0022168F" w:rsidRDefault="0022168F" w:rsidP="00CE1CDE">
      <w:pPr>
        <w:rPr>
          <w:rFonts w:cs="Arial"/>
          <w:b/>
          <w:color w:val="000000" w:themeColor="text1"/>
          <w:szCs w:val="21"/>
        </w:rPr>
      </w:pPr>
    </w:p>
    <w:p w:rsidR="0022168F" w:rsidRPr="0022168F" w:rsidRDefault="00B47943" w:rsidP="0022168F">
      <w:pPr>
        <w:rPr>
          <w:rFonts w:cs="Arial"/>
          <w:b/>
          <w:color w:val="000000" w:themeColor="text1"/>
          <w:szCs w:val="21"/>
        </w:rPr>
      </w:pPr>
      <w:r w:rsidRPr="00B47943">
        <w:rPr>
          <w:rFonts w:cs="Arial"/>
          <w:b/>
          <w:color w:val="000000" w:themeColor="text1"/>
          <w:szCs w:val="21"/>
        </w:rPr>
        <w:t xml:space="preserve">LA1: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Madga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Drozd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(links), Matthias Neukirch (rechts)</w:t>
      </w:r>
      <w:r w:rsidRPr="00B47943">
        <w:rPr>
          <w:rFonts w:cs="Arial"/>
          <w:b/>
          <w:color w:val="000000" w:themeColor="text1"/>
          <w:szCs w:val="21"/>
        </w:rPr>
        <w:br/>
        <w:t xml:space="preserve">LA2: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Madga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Drozd</w:t>
      </w:r>
      <w:proofErr w:type="spellEnd"/>
      <w:r w:rsidRPr="00B47943">
        <w:rPr>
          <w:rFonts w:cs="Arial"/>
          <w:b/>
          <w:color w:val="000000" w:themeColor="text1"/>
          <w:szCs w:val="21"/>
        </w:rPr>
        <w:br/>
        <w:t>LA3: Karin Pfammatter (links), Matthias Neukirch (rechts)</w:t>
      </w:r>
      <w:r w:rsidRPr="00B47943">
        <w:rPr>
          <w:rFonts w:cs="Arial"/>
          <w:b/>
          <w:color w:val="000000" w:themeColor="text1"/>
          <w:szCs w:val="21"/>
        </w:rPr>
        <w:br/>
        <w:t>LA4: Karin Pfammatter (vorne), Matthias Neukirch (hinten)</w:t>
      </w:r>
      <w:r w:rsidRPr="00B47943">
        <w:rPr>
          <w:rFonts w:cs="Arial"/>
          <w:b/>
          <w:color w:val="000000" w:themeColor="text1"/>
          <w:szCs w:val="21"/>
        </w:rPr>
        <w:br/>
        <w:t>LA5: Karin Pfammatter (links), Matthias Neukirch (rechts)</w:t>
      </w:r>
      <w:r w:rsidRPr="00B47943">
        <w:rPr>
          <w:rFonts w:cs="Arial"/>
          <w:b/>
          <w:color w:val="000000" w:themeColor="text1"/>
          <w:szCs w:val="21"/>
        </w:rPr>
        <w:br/>
        <w:t>LA6: Karin Pfammatter</w:t>
      </w:r>
      <w:r w:rsidRPr="00B47943">
        <w:rPr>
          <w:rFonts w:cs="Arial"/>
          <w:b/>
          <w:color w:val="000000" w:themeColor="text1"/>
          <w:szCs w:val="21"/>
        </w:rPr>
        <w:br/>
        <w:t xml:space="preserve">LA7: Matthias Neukirch (links),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Madga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Drozd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(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mitte</w:t>
      </w:r>
      <w:proofErr w:type="spellEnd"/>
      <w:r w:rsidRPr="00B47943">
        <w:rPr>
          <w:rFonts w:cs="Arial"/>
          <w:b/>
          <w:color w:val="000000" w:themeColor="text1"/>
          <w:szCs w:val="21"/>
        </w:rPr>
        <w:t>), Karin Pfammatter (rechts)</w:t>
      </w:r>
      <w:r w:rsidRPr="00B47943">
        <w:rPr>
          <w:rFonts w:cs="Arial"/>
          <w:b/>
          <w:color w:val="000000" w:themeColor="text1"/>
          <w:szCs w:val="21"/>
        </w:rPr>
        <w:br/>
        <w:t>LA8: Karin Pfammatter</w:t>
      </w:r>
      <w:r w:rsidRPr="00B47943">
        <w:rPr>
          <w:rFonts w:cs="Arial"/>
          <w:b/>
          <w:color w:val="000000" w:themeColor="text1"/>
          <w:szCs w:val="21"/>
        </w:rPr>
        <w:br/>
        <w:t>LA9: Karin Pfammatter</w:t>
      </w:r>
      <w:r w:rsidRPr="00B47943">
        <w:rPr>
          <w:rFonts w:cs="Arial"/>
          <w:b/>
          <w:color w:val="000000" w:themeColor="text1"/>
          <w:szCs w:val="21"/>
        </w:rPr>
        <w:br/>
        <w:t>LA10: Karin Pfammatter</w:t>
      </w:r>
      <w:r w:rsidRPr="00B47943">
        <w:rPr>
          <w:rFonts w:cs="Arial"/>
          <w:b/>
          <w:color w:val="000000" w:themeColor="text1"/>
          <w:szCs w:val="21"/>
        </w:rPr>
        <w:br/>
        <w:t xml:space="preserve">LA11: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Madga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Drozd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(links), Karin Pfammatter (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mitte</w:t>
      </w:r>
      <w:proofErr w:type="spellEnd"/>
      <w:r w:rsidRPr="00B47943">
        <w:rPr>
          <w:rFonts w:cs="Arial"/>
          <w:b/>
          <w:color w:val="000000" w:themeColor="text1"/>
          <w:szCs w:val="21"/>
        </w:rPr>
        <w:t>), Matthias Neukirch (rechts)</w:t>
      </w:r>
      <w:r w:rsidRPr="00B47943">
        <w:rPr>
          <w:rFonts w:cs="Arial"/>
          <w:b/>
          <w:color w:val="000000" w:themeColor="text1"/>
          <w:szCs w:val="21"/>
        </w:rPr>
        <w:br/>
        <w:t xml:space="preserve">LA12: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Madga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Drozd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(links), Karin Pfammatter (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mitte</w:t>
      </w:r>
      <w:proofErr w:type="spellEnd"/>
      <w:r w:rsidRPr="00B47943">
        <w:rPr>
          <w:rFonts w:cs="Arial"/>
          <w:b/>
          <w:color w:val="000000" w:themeColor="text1"/>
          <w:szCs w:val="21"/>
        </w:rPr>
        <w:t>), Matthias Neukirch (rechts)</w:t>
      </w:r>
      <w:r w:rsidRPr="00B47943">
        <w:rPr>
          <w:rFonts w:cs="Arial"/>
          <w:b/>
          <w:color w:val="000000" w:themeColor="text1"/>
          <w:szCs w:val="21"/>
        </w:rPr>
        <w:br/>
        <w:t xml:space="preserve">LA13: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Madga</w:t>
      </w:r>
      <w:proofErr w:type="spellEnd"/>
      <w:r w:rsidRPr="00B47943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B47943">
        <w:rPr>
          <w:rFonts w:cs="Arial"/>
          <w:b/>
          <w:color w:val="000000" w:themeColor="text1"/>
          <w:szCs w:val="21"/>
        </w:rPr>
        <w:t>Drozd</w:t>
      </w:r>
      <w:proofErr w:type="spellEnd"/>
      <w:r w:rsidRPr="00B47943">
        <w:rPr>
          <w:rFonts w:cs="Arial"/>
          <w:b/>
          <w:color w:val="000000" w:themeColor="text1"/>
          <w:szCs w:val="21"/>
        </w:rPr>
        <w:t>, Karin Pfammatter, Matthias Neukirch</w:t>
      </w:r>
      <w:r w:rsidRPr="00B47943">
        <w:rPr>
          <w:rFonts w:cs="Arial"/>
          <w:b/>
          <w:color w:val="000000" w:themeColor="text1"/>
          <w:szCs w:val="21"/>
        </w:rPr>
        <w:br/>
        <w:t>LA14: Karin Pfammatter (links), Matthias Neukirch (rechts)</w:t>
      </w:r>
    </w:p>
    <w:p w:rsidR="00B47943" w:rsidRDefault="00B47943" w:rsidP="00C50943">
      <w:pPr>
        <w:rPr>
          <w:rFonts w:cs="Arial"/>
          <w:color w:val="000000" w:themeColor="text1"/>
          <w:szCs w:val="21"/>
        </w:rPr>
      </w:pP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Mit </w:t>
      </w:r>
      <w:hyperlink r:id="rId15" w:history="1">
        <w:r w:rsidRPr="00B47943">
          <w:rPr>
            <w:rStyle w:val="Hyperlink"/>
            <w:rFonts w:cs="Arial"/>
            <w:szCs w:val="21"/>
          </w:rPr>
          <w:t>Matthias Neukirch</w:t>
        </w:r>
      </w:hyperlink>
      <w:r w:rsidRPr="00B47943">
        <w:rPr>
          <w:rFonts w:cs="Arial"/>
          <w:color w:val="000000" w:themeColor="text1"/>
          <w:szCs w:val="21"/>
        </w:rPr>
        <w:t> / </w:t>
      </w:r>
      <w:hyperlink r:id="rId16" w:history="1">
        <w:r w:rsidRPr="00B47943">
          <w:rPr>
            <w:rStyle w:val="Hyperlink"/>
            <w:rFonts w:cs="Arial"/>
            <w:szCs w:val="21"/>
          </w:rPr>
          <w:t>Karin Pfammatter</w:t>
        </w:r>
      </w:hyperlink>
      <w:r w:rsidRPr="00B47943">
        <w:rPr>
          <w:rFonts w:cs="Arial"/>
          <w:color w:val="000000" w:themeColor="text1"/>
          <w:szCs w:val="21"/>
        </w:rPr>
        <w:t> / </w:t>
      </w:r>
      <w:hyperlink r:id="rId17" w:history="1">
        <w:r w:rsidRPr="00B47943">
          <w:rPr>
            <w:rStyle w:val="Hyperlink"/>
            <w:rFonts w:cs="Arial"/>
            <w:szCs w:val="21"/>
          </w:rPr>
          <w:t>Magda </w:t>
        </w:r>
        <w:proofErr w:type="spellStart"/>
        <w:r w:rsidRPr="00B47943">
          <w:rPr>
            <w:rStyle w:val="Hyperlink"/>
            <w:rFonts w:cs="Arial"/>
            <w:szCs w:val="21"/>
          </w:rPr>
          <w:t>Drozd</w:t>
        </w:r>
        <w:proofErr w:type="spellEnd"/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Live-</w:t>
      </w:r>
      <w:proofErr w:type="spellStart"/>
      <w:r w:rsidRPr="00B47943">
        <w:rPr>
          <w:rFonts w:cs="Arial"/>
          <w:color w:val="000000" w:themeColor="text1"/>
          <w:szCs w:val="21"/>
        </w:rPr>
        <w:t>Musik</w:t>
      </w:r>
      <w:hyperlink r:id="rId18" w:history="1">
        <w:r w:rsidRPr="00B47943">
          <w:rPr>
            <w:rStyle w:val="Hyperlink"/>
            <w:rFonts w:cs="Arial"/>
            <w:szCs w:val="21"/>
          </w:rPr>
          <w:t>Magda</w:t>
        </w:r>
        <w:proofErr w:type="spellEnd"/>
        <w:r w:rsidRPr="00B47943">
          <w:rPr>
            <w:rStyle w:val="Hyperlink"/>
            <w:rFonts w:cs="Arial"/>
            <w:szCs w:val="21"/>
          </w:rPr>
          <w:t> </w:t>
        </w:r>
        <w:proofErr w:type="spellStart"/>
        <w:r w:rsidRPr="00B47943">
          <w:rPr>
            <w:rStyle w:val="Hyperlink"/>
            <w:rFonts w:cs="Arial"/>
            <w:szCs w:val="21"/>
          </w:rPr>
          <w:t>Drozd</w:t>
        </w:r>
        <w:proofErr w:type="spellEnd"/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proofErr w:type="spellStart"/>
      <w:r w:rsidRPr="00B47943">
        <w:rPr>
          <w:rFonts w:cs="Arial"/>
          <w:color w:val="000000" w:themeColor="text1"/>
          <w:szCs w:val="21"/>
        </w:rPr>
        <w:t>Inszenierung</w:t>
      </w:r>
      <w:hyperlink r:id="rId19" w:history="1">
        <w:r w:rsidRPr="00B47943">
          <w:rPr>
            <w:rStyle w:val="Hyperlink"/>
            <w:rFonts w:cs="Arial"/>
            <w:szCs w:val="21"/>
          </w:rPr>
          <w:t>Yana</w:t>
        </w:r>
        <w:proofErr w:type="spellEnd"/>
        <w:r w:rsidRPr="00B47943">
          <w:rPr>
            <w:rStyle w:val="Hyperlink"/>
            <w:rFonts w:cs="Arial"/>
            <w:szCs w:val="21"/>
          </w:rPr>
          <w:t> Ross</w:t>
        </w:r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Kostümbild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Zane </w:t>
      </w:r>
      <w:proofErr w:type="spellStart"/>
      <w:r w:rsidRPr="00B47943">
        <w:rPr>
          <w:rFonts w:cs="Arial"/>
          <w:color w:val="000000" w:themeColor="text1"/>
          <w:szCs w:val="21"/>
        </w:rPr>
        <w:t>Pihlström</w:t>
      </w:r>
      <w:proofErr w:type="spellEnd"/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Musik</w:t>
      </w:r>
      <w:r>
        <w:rPr>
          <w:rFonts w:cs="Arial"/>
          <w:color w:val="000000" w:themeColor="text1"/>
          <w:szCs w:val="21"/>
        </w:rPr>
        <w:t xml:space="preserve"> </w:t>
      </w:r>
      <w:hyperlink r:id="rId20" w:history="1">
        <w:r w:rsidRPr="00B47943">
          <w:rPr>
            <w:rStyle w:val="Hyperlink"/>
            <w:rFonts w:cs="Arial"/>
            <w:szCs w:val="21"/>
          </w:rPr>
          <w:t>Magda </w:t>
        </w:r>
        <w:proofErr w:type="spellStart"/>
        <w:r w:rsidRPr="00B47943">
          <w:rPr>
            <w:rStyle w:val="Hyperlink"/>
            <w:rFonts w:cs="Arial"/>
            <w:szCs w:val="21"/>
          </w:rPr>
          <w:t>Drozd</w:t>
        </w:r>
        <w:proofErr w:type="spellEnd"/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Licht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Frank Bittermann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  <w:lang w:val="en-US"/>
        </w:rPr>
      </w:pPr>
      <w:r w:rsidRPr="00B47943">
        <w:rPr>
          <w:rFonts w:cs="Arial"/>
          <w:color w:val="000000" w:themeColor="text1"/>
          <w:szCs w:val="21"/>
          <w:lang w:val="en-US"/>
        </w:rPr>
        <w:t xml:space="preserve">Dramaturgie </w:t>
      </w:r>
      <w:hyperlink r:id="rId21" w:history="1">
        <w:r w:rsidRPr="00B47943">
          <w:rPr>
            <w:rStyle w:val="Hyperlink"/>
            <w:rFonts w:cs="Arial"/>
            <w:szCs w:val="21"/>
            <w:lang w:val="en-US"/>
          </w:rPr>
          <w:t>Katinka Deecke</w:t>
        </w:r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  <w:lang w:val="en-US"/>
        </w:rPr>
      </w:pPr>
      <w:r w:rsidRPr="00B47943">
        <w:rPr>
          <w:rFonts w:cs="Arial"/>
          <w:color w:val="000000" w:themeColor="text1"/>
          <w:szCs w:val="21"/>
          <w:lang w:val="en-US"/>
        </w:rPr>
        <w:t>Audience Development</w:t>
      </w:r>
      <w:r>
        <w:rPr>
          <w:rFonts w:cs="Arial"/>
          <w:color w:val="000000" w:themeColor="text1"/>
          <w:szCs w:val="21"/>
          <w:lang w:val="en-US"/>
        </w:rPr>
        <w:t xml:space="preserve"> </w:t>
      </w:r>
      <w:r w:rsidRPr="00B47943">
        <w:rPr>
          <w:rFonts w:cs="Arial"/>
          <w:color w:val="000000" w:themeColor="text1"/>
          <w:szCs w:val="21"/>
          <w:lang w:val="en-US"/>
        </w:rPr>
        <w:t>Silvan Gisler / Tali Furrer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Touring &amp; International Relations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Sonja Hildebrandt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Künstlerische Vermittlung T&amp;S</w:t>
      </w:r>
      <w:r>
        <w:rPr>
          <w:rFonts w:cs="Arial"/>
          <w:color w:val="000000" w:themeColor="text1"/>
          <w:szCs w:val="21"/>
        </w:rPr>
        <w:t xml:space="preserve"> </w:t>
      </w:r>
      <w:hyperlink r:id="rId22" w:history="1">
        <w:r w:rsidRPr="00B47943">
          <w:rPr>
            <w:rStyle w:val="Hyperlink"/>
            <w:rFonts w:cs="Arial"/>
            <w:szCs w:val="21"/>
          </w:rPr>
          <w:t>Manuela Runge</w:t>
        </w:r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Produktionsassistenz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Samuel Petit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proofErr w:type="spellStart"/>
      <w:r w:rsidRPr="00B47943">
        <w:rPr>
          <w:rFonts w:cs="Arial"/>
          <w:color w:val="000000" w:themeColor="text1"/>
          <w:szCs w:val="21"/>
        </w:rPr>
        <w:t>Produktionshospitanz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proofErr w:type="gramStart"/>
      <w:r w:rsidRPr="00B47943">
        <w:rPr>
          <w:rFonts w:cs="Arial"/>
          <w:color w:val="000000" w:themeColor="text1"/>
          <w:szCs w:val="21"/>
        </w:rPr>
        <w:t>Philipp  Stevens</w:t>
      </w:r>
      <w:proofErr w:type="gramEnd"/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Kostümbildassistenz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Sara </w:t>
      </w:r>
      <w:proofErr w:type="spellStart"/>
      <w:r w:rsidRPr="00B47943">
        <w:rPr>
          <w:rFonts w:cs="Arial"/>
          <w:color w:val="000000" w:themeColor="text1"/>
          <w:szCs w:val="21"/>
        </w:rPr>
        <w:t>Bosshard</w:t>
      </w:r>
      <w:proofErr w:type="spellEnd"/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proofErr w:type="spellStart"/>
      <w:r w:rsidRPr="00B47943">
        <w:rPr>
          <w:rFonts w:cs="Arial"/>
          <w:color w:val="000000" w:themeColor="text1"/>
          <w:szCs w:val="21"/>
        </w:rPr>
        <w:t>Kostümbildhospitanz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Lisa-Maria Liner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proofErr w:type="spellStart"/>
      <w:r w:rsidRPr="00B47943">
        <w:rPr>
          <w:rFonts w:cs="Arial"/>
          <w:color w:val="000000" w:themeColor="text1"/>
          <w:szCs w:val="21"/>
        </w:rPr>
        <w:t>Inspizienz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Michael Durrer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proofErr w:type="spellStart"/>
      <w:r w:rsidRPr="00B47943">
        <w:rPr>
          <w:rFonts w:cs="Arial"/>
          <w:color w:val="000000" w:themeColor="text1"/>
          <w:szCs w:val="21"/>
        </w:rPr>
        <w:t>Soufflage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Katja </w:t>
      </w:r>
      <w:proofErr w:type="spellStart"/>
      <w:r w:rsidRPr="00B47943">
        <w:rPr>
          <w:rFonts w:cs="Arial"/>
          <w:color w:val="000000" w:themeColor="text1"/>
          <w:szCs w:val="21"/>
        </w:rPr>
        <w:t>Weppler</w:t>
      </w:r>
      <w:proofErr w:type="spellEnd"/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Übertitel Einrichtung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Raman Khalaf (</w:t>
      </w:r>
      <w:proofErr w:type="spellStart"/>
      <w:r w:rsidRPr="00B47943">
        <w:rPr>
          <w:rFonts w:cs="Arial"/>
          <w:color w:val="000000" w:themeColor="text1"/>
          <w:szCs w:val="21"/>
        </w:rPr>
        <w:t>Panthea</w:t>
      </w:r>
      <w:proofErr w:type="spellEnd"/>
      <w:r w:rsidRPr="00B47943">
        <w:rPr>
          <w:rFonts w:cs="Arial"/>
          <w:color w:val="000000" w:themeColor="text1"/>
          <w:szCs w:val="21"/>
        </w:rPr>
        <w:t>)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Übertitel Übersetzung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Anna Galt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Bühnenbildassistenz</w:t>
      </w:r>
      <w:r>
        <w:rPr>
          <w:rFonts w:cs="Arial"/>
          <w:color w:val="000000" w:themeColor="text1"/>
          <w:szCs w:val="21"/>
        </w:rPr>
        <w:t xml:space="preserve"> </w:t>
      </w:r>
      <w:r w:rsidRPr="00B47943">
        <w:rPr>
          <w:rFonts w:cs="Arial"/>
          <w:color w:val="000000" w:themeColor="text1"/>
          <w:szCs w:val="21"/>
        </w:rPr>
        <w:t>Eva Lillian Wagner</w:t>
      </w:r>
    </w:p>
    <w:p w:rsidR="00B47943" w:rsidRDefault="00B47943" w:rsidP="00B47943">
      <w:pPr>
        <w:rPr>
          <w:rFonts w:cs="Arial"/>
          <w:color w:val="000000" w:themeColor="text1"/>
          <w:szCs w:val="21"/>
        </w:rPr>
      </w:pP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bookmarkStart w:id="0" w:name="_GoBack"/>
      <w:bookmarkEnd w:id="0"/>
      <w:r w:rsidRPr="00B47943">
        <w:rPr>
          <w:rFonts w:cs="Arial"/>
          <w:color w:val="000000" w:themeColor="text1"/>
          <w:szCs w:val="21"/>
        </w:rPr>
        <w:t>Weniger Beteiligte anzeigen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>Dauer: 90min, ohne Pause</w:t>
      </w:r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  <w:r w:rsidRPr="00B47943">
        <w:rPr>
          <w:rFonts w:cs="Arial"/>
          <w:color w:val="000000" w:themeColor="text1"/>
          <w:szCs w:val="21"/>
        </w:rPr>
        <w:t xml:space="preserve">Virginie </w:t>
      </w:r>
      <w:proofErr w:type="spellStart"/>
      <w:r w:rsidRPr="00B47943">
        <w:rPr>
          <w:rFonts w:cs="Arial"/>
          <w:color w:val="000000" w:themeColor="text1"/>
          <w:szCs w:val="21"/>
        </w:rPr>
        <w:t>Despentes</w:t>
      </w:r>
      <w:proofErr w:type="spellEnd"/>
      <w:r w:rsidRPr="00B47943">
        <w:rPr>
          <w:rFonts w:cs="Arial"/>
          <w:color w:val="000000" w:themeColor="text1"/>
          <w:szCs w:val="21"/>
        </w:rPr>
        <w:t xml:space="preserve"> wird von Intertalent Paris vertreten. Die Aufführungsrechte der Übersetzung liegen beim Rowohlt Theater Verlag, Hamburg.</w:t>
      </w:r>
      <w:r w:rsidRPr="00B47943">
        <w:rPr>
          <w:rFonts w:cs="Arial"/>
          <w:color w:val="000000" w:themeColor="text1"/>
          <w:szCs w:val="21"/>
        </w:rPr>
        <w:br/>
        <w:t>Der Roman </w:t>
      </w:r>
      <w:r w:rsidRPr="00B47943">
        <w:rPr>
          <w:rFonts w:cs="Arial"/>
          <w:i/>
          <w:iCs/>
          <w:color w:val="000000" w:themeColor="text1"/>
          <w:szCs w:val="21"/>
        </w:rPr>
        <w:t>Liebes Arschloch </w:t>
      </w:r>
      <w:r w:rsidRPr="00B47943">
        <w:rPr>
          <w:rFonts w:cs="Arial"/>
          <w:color w:val="000000" w:themeColor="text1"/>
          <w:szCs w:val="21"/>
        </w:rPr>
        <w:t xml:space="preserve">von Virginie </w:t>
      </w:r>
      <w:proofErr w:type="spellStart"/>
      <w:r w:rsidRPr="00B47943">
        <w:rPr>
          <w:rFonts w:cs="Arial"/>
          <w:color w:val="000000" w:themeColor="text1"/>
          <w:szCs w:val="21"/>
        </w:rPr>
        <w:t>Despentes</w:t>
      </w:r>
      <w:proofErr w:type="spellEnd"/>
      <w:r w:rsidRPr="00B47943">
        <w:rPr>
          <w:rFonts w:cs="Arial"/>
          <w:color w:val="000000" w:themeColor="text1"/>
          <w:szCs w:val="21"/>
        </w:rPr>
        <w:t>, aus dem Französischen von Ina Kronenberger und Tatjana Michaelis, ist im Verlag Kiepenheuer &amp; Witsch erschienen.</w:t>
      </w:r>
    </w:p>
    <w:p w:rsidR="002E2463" w:rsidRPr="00EB7CDE" w:rsidRDefault="00597DA2" w:rsidP="00CE1CDE">
      <w:pPr>
        <w:rPr>
          <w:rFonts w:cs="Arial"/>
          <w:color w:val="000000" w:themeColor="text1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EB7CDE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F" w:rsidRDefault="002626BF">
      <w:r>
        <w:separator/>
      </w:r>
    </w:p>
  </w:endnote>
  <w:endnote w:type="continuationSeparator" w:id="0">
    <w:p w:rsidR="002626BF" w:rsidRDefault="0026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B47943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B47943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F" w:rsidRDefault="002626BF">
      <w:r>
        <w:separator/>
      </w:r>
    </w:p>
  </w:footnote>
  <w:footnote w:type="continuationSeparator" w:id="0">
    <w:p w:rsidR="002626BF" w:rsidRDefault="0026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B47943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6E5"/>
    <w:multiLevelType w:val="hybridMultilevel"/>
    <w:tmpl w:val="25463FA2"/>
    <w:lvl w:ilvl="0" w:tplc="8D2693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D165F"/>
    <w:multiLevelType w:val="multilevel"/>
    <w:tmpl w:val="FDC2B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01605E"/>
    <w:multiLevelType w:val="multilevel"/>
    <w:tmpl w:val="791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45D06"/>
    <w:multiLevelType w:val="hybridMultilevel"/>
    <w:tmpl w:val="26C84F20"/>
    <w:lvl w:ilvl="0" w:tplc="08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04892"/>
    <w:rsid w:val="0022168F"/>
    <w:rsid w:val="00234F62"/>
    <w:rsid w:val="002504F4"/>
    <w:rsid w:val="00256E57"/>
    <w:rsid w:val="002626BF"/>
    <w:rsid w:val="0027492D"/>
    <w:rsid w:val="002E2463"/>
    <w:rsid w:val="002F1571"/>
    <w:rsid w:val="002F73D5"/>
    <w:rsid w:val="003005BD"/>
    <w:rsid w:val="00305E5B"/>
    <w:rsid w:val="00317690"/>
    <w:rsid w:val="003269D1"/>
    <w:rsid w:val="0039197F"/>
    <w:rsid w:val="003C197A"/>
    <w:rsid w:val="003D10A9"/>
    <w:rsid w:val="00402DDF"/>
    <w:rsid w:val="00431DC5"/>
    <w:rsid w:val="00455195"/>
    <w:rsid w:val="00461B14"/>
    <w:rsid w:val="00474B26"/>
    <w:rsid w:val="00481322"/>
    <w:rsid w:val="0048710F"/>
    <w:rsid w:val="00493156"/>
    <w:rsid w:val="004E4FFE"/>
    <w:rsid w:val="004E6071"/>
    <w:rsid w:val="004F496D"/>
    <w:rsid w:val="00513C72"/>
    <w:rsid w:val="00525850"/>
    <w:rsid w:val="0052692E"/>
    <w:rsid w:val="00597DA2"/>
    <w:rsid w:val="005A4798"/>
    <w:rsid w:val="00622F49"/>
    <w:rsid w:val="006B7C09"/>
    <w:rsid w:val="007025F2"/>
    <w:rsid w:val="00757B9A"/>
    <w:rsid w:val="00762030"/>
    <w:rsid w:val="00781D62"/>
    <w:rsid w:val="007D6538"/>
    <w:rsid w:val="00810FB1"/>
    <w:rsid w:val="00814AE4"/>
    <w:rsid w:val="00860705"/>
    <w:rsid w:val="00893A62"/>
    <w:rsid w:val="008977F3"/>
    <w:rsid w:val="008E2DC6"/>
    <w:rsid w:val="00922DB5"/>
    <w:rsid w:val="0094434C"/>
    <w:rsid w:val="00992D9E"/>
    <w:rsid w:val="00A06B33"/>
    <w:rsid w:val="00A07C96"/>
    <w:rsid w:val="00A70396"/>
    <w:rsid w:val="00A86EEF"/>
    <w:rsid w:val="00A970B2"/>
    <w:rsid w:val="00AE045B"/>
    <w:rsid w:val="00B11AA7"/>
    <w:rsid w:val="00B1448D"/>
    <w:rsid w:val="00B258C1"/>
    <w:rsid w:val="00B31940"/>
    <w:rsid w:val="00B3195B"/>
    <w:rsid w:val="00B47943"/>
    <w:rsid w:val="00B96492"/>
    <w:rsid w:val="00BC6B73"/>
    <w:rsid w:val="00C009ED"/>
    <w:rsid w:val="00C50943"/>
    <w:rsid w:val="00C55F87"/>
    <w:rsid w:val="00C746AC"/>
    <w:rsid w:val="00C74A0D"/>
    <w:rsid w:val="00C95E6B"/>
    <w:rsid w:val="00CA6A67"/>
    <w:rsid w:val="00CB2E55"/>
    <w:rsid w:val="00CE0911"/>
    <w:rsid w:val="00CE1CDE"/>
    <w:rsid w:val="00CE23CD"/>
    <w:rsid w:val="00CE27A3"/>
    <w:rsid w:val="00D115E5"/>
    <w:rsid w:val="00D2193C"/>
    <w:rsid w:val="00D51D1B"/>
    <w:rsid w:val="00DC6F29"/>
    <w:rsid w:val="00E17D94"/>
    <w:rsid w:val="00E7305A"/>
    <w:rsid w:val="00E872A4"/>
    <w:rsid w:val="00E912AF"/>
    <w:rsid w:val="00EB7CDE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5490591B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D51D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61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761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51245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27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4810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83137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53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97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12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67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280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513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260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1239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59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600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9534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61/karin-pfammatter?origin=26984" TargetMode="External"/><Relationship Id="rId18" Type="http://schemas.openxmlformats.org/officeDocument/2006/relationships/hyperlink" Target="https://www.schauspielhaus.ch/de/personen/19663/magda-drozd?origin=2698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432/katinka-deecke?origin=2698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chauspielhaus.ch/de/personen/259/matthias-neukirch?origin=26984" TargetMode="External"/><Relationship Id="rId17" Type="http://schemas.openxmlformats.org/officeDocument/2006/relationships/hyperlink" Target="https://www.schauspielhaus.ch/de/personen/19663/magda-drozd?origin=269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61/karin-pfammatter?origin=26984" TargetMode="External"/><Relationship Id="rId20" Type="http://schemas.openxmlformats.org/officeDocument/2006/relationships/hyperlink" Target="https://www.schauspielhaus.ch/de/personen/19663/magda-drozd?origin=269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59/matthias-neukirch?origin=26984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87/yana-ross?origin=2698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19663/magda-drozd?origin=26984" TargetMode="External"/><Relationship Id="rId22" Type="http://schemas.openxmlformats.org/officeDocument/2006/relationships/hyperlink" Target="https://www.schauspielhaus.ch/de/personen/11275/manuela-runge?origin=26984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6CBAC-CED8-41D0-9B52-6100777B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1654</Characters>
  <Application>Microsoft Office Word</Application>
  <DocSecurity>0</DocSecurity>
  <Lines>61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3</cp:revision>
  <cp:lastPrinted>2021-12-03T13:50:00Z</cp:lastPrinted>
  <dcterms:created xsi:type="dcterms:W3CDTF">2023-11-24T16:33:00Z</dcterms:created>
  <dcterms:modified xsi:type="dcterms:W3CDTF">2023-11-24T16:38:00Z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